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3EF1" w14:textId="0E521B1B" w:rsidR="009D5218" w:rsidRPr="00022366" w:rsidRDefault="00022366" w:rsidP="009D5218">
      <w:pPr>
        <w:spacing w:after="0" w:line="240" w:lineRule="auto"/>
        <w:rPr>
          <w:rFonts w:ascii="Arial" w:hAnsi="Arial"/>
          <w:b/>
          <w:bCs/>
        </w:rPr>
      </w:pPr>
      <w:r w:rsidRPr="00022366">
        <w:rPr>
          <w:rFonts w:ascii="Arial" w:hAnsi="Arial"/>
        </w:rPr>
        <w:t>Time kommune, 19.12.23</w:t>
      </w:r>
    </w:p>
    <w:sdt>
      <w:sdtPr>
        <w:rPr>
          <w:rFonts w:ascii="Arial" w:hAnsi="Arial" w:cs="Arial"/>
        </w:rPr>
        <w:alias w:val="Heading"/>
        <w:tag w:val="Heading"/>
        <w:id w:val="1362401963"/>
        <w:placeholder>
          <w:docPart w:val="3B75D6BAEF1544A5A6AC3BAAABA67A00"/>
        </w:placeholder>
      </w:sdtPr>
      <w:sdtEndPr/>
      <w:sdtContent>
        <w:p w14:paraId="51B18C84" w14:textId="77777777" w:rsidR="009D5218" w:rsidRDefault="009D5218" w:rsidP="009D5218">
          <w:pPr>
            <w:pStyle w:val="Overskrift1"/>
            <w:spacing w:before="340"/>
            <w:rPr>
              <w:rFonts w:ascii="Arial" w:eastAsiaTheme="minorHAnsi" w:hAnsi="Arial" w:cs="Arial"/>
              <w:sz w:val="20"/>
              <w:szCs w:val="22"/>
            </w:rPr>
          </w:pPr>
          <w:r w:rsidRPr="00756804">
            <w:rPr>
              <w:rFonts w:ascii="Arial" w:hAnsi="Arial"/>
            </w:rPr>
            <w:t>Ei trygg og god jul for alle barn</w:t>
          </w:r>
        </w:p>
      </w:sdtContent>
    </w:sdt>
    <w:p w14:paraId="7837F6A0" w14:textId="77777777" w:rsidR="009D5218" w:rsidRDefault="009D5218" w:rsidP="009D5218">
      <w:pPr>
        <w:spacing w:after="0" w:line="240" w:lineRule="auto"/>
        <w:rPr>
          <w:rFonts w:ascii="Arial" w:hAnsi="Arial"/>
          <w:b/>
          <w:bCs/>
        </w:rPr>
      </w:pPr>
    </w:p>
    <w:p w14:paraId="4D46FCF3" w14:textId="7BFFCD69" w:rsidR="009D5218" w:rsidRPr="00022366" w:rsidRDefault="009D5218" w:rsidP="009D5218">
      <w:pPr>
        <w:spacing w:after="0" w:line="240" w:lineRule="auto"/>
        <w:rPr>
          <w:rFonts w:ascii="Arial" w:hAnsi="Arial"/>
          <w:b/>
          <w:bCs/>
          <w:lang w:val="nb-NO"/>
        </w:rPr>
      </w:pPr>
      <w:r w:rsidRPr="00F91B08">
        <w:rPr>
          <w:rFonts w:ascii="Arial" w:hAnsi="Arial"/>
          <w:b/>
          <w:bCs/>
        </w:rPr>
        <w:t>S</w:t>
      </w:r>
      <w:r w:rsidRPr="00F91B08">
        <w:rPr>
          <w:rFonts w:ascii="Arial" w:hAnsi="Arial" w:hint="cs"/>
          <w:b/>
          <w:bCs/>
        </w:rPr>
        <w:t>å</w:t>
      </w:r>
      <w:r w:rsidRPr="00F91B08">
        <w:rPr>
          <w:rFonts w:ascii="Arial" w:hAnsi="Arial"/>
          <w:b/>
          <w:bCs/>
        </w:rPr>
        <w:t xml:space="preserve"> er denne magiske tida her igjen: jula! Tida d</w:t>
      </w:r>
      <w:r w:rsidRPr="00F91B08">
        <w:rPr>
          <w:rFonts w:ascii="Arial" w:hAnsi="Arial" w:hint="cs"/>
          <w:b/>
          <w:bCs/>
        </w:rPr>
        <w:t>å</w:t>
      </w:r>
      <w:r w:rsidRPr="00F91B08">
        <w:rPr>
          <w:rFonts w:ascii="Arial" w:hAnsi="Arial"/>
          <w:b/>
          <w:bCs/>
        </w:rPr>
        <w:t xml:space="preserve"> minne blir skapt. </w:t>
      </w:r>
      <w:r w:rsidRPr="00022366">
        <w:rPr>
          <w:rFonts w:ascii="Arial" w:hAnsi="Arial"/>
          <w:b/>
          <w:bCs/>
          <w:lang w:val="nb-NO"/>
        </w:rPr>
        <w:t xml:space="preserve">Minne som barna vil ha med seg resten av livet. Derfor </w:t>
      </w:r>
      <w:proofErr w:type="spellStart"/>
      <w:r w:rsidRPr="00022366">
        <w:rPr>
          <w:rFonts w:ascii="Arial" w:hAnsi="Arial"/>
          <w:b/>
          <w:bCs/>
          <w:lang w:val="nb-NO"/>
        </w:rPr>
        <w:t>oppfordrar</w:t>
      </w:r>
      <w:proofErr w:type="spellEnd"/>
      <w:r w:rsidRPr="00022366">
        <w:rPr>
          <w:rFonts w:ascii="Arial" w:hAnsi="Arial"/>
          <w:b/>
          <w:bCs/>
          <w:lang w:val="nb-NO"/>
        </w:rPr>
        <w:t xml:space="preserve"> vi alle </w:t>
      </w:r>
      <w:proofErr w:type="spellStart"/>
      <w:r w:rsidRPr="00022366">
        <w:rPr>
          <w:rFonts w:ascii="Arial" w:hAnsi="Arial"/>
          <w:b/>
          <w:bCs/>
          <w:lang w:val="nb-NO"/>
        </w:rPr>
        <w:t>vaksne</w:t>
      </w:r>
      <w:proofErr w:type="spellEnd"/>
      <w:r w:rsidRPr="00022366">
        <w:rPr>
          <w:rFonts w:ascii="Arial" w:hAnsi="Arial"/>
          <w:b/>
          <w:bCs/>
          <w:lang w:val="nb-NO"/>
        </w:rPr>
        <w:t xml:space="preserve"> til </w:t>
      </w:r>
      <w:r w:rsidRPr="00022366">
        <w:rPr>
          <w:rFonts w:ascii="Arial" w:hAnsi="Arial" w:hint="cs"/>
          <w:b/>
          <w:bCs/>
          <w:lang w:val="nb-NO"/>
        </w:rPr>
        <w:t>å</w:t>
      </w:r>
      <w:r w:rsidRPr="00022366">
        <w:rPr>
          <w:rFonts w:ascii="Arial" w:hAnsi="Arial"/>
          <w:b/>
          <w:bCs/>
          <w:lang w:val="nb-NO"/>
        </w:rPr>
        <w:t xml:space="preserve"> </w:t>
      </w:r>
      <w:proofErr w:type="spellStart"/>
      <w:r w:rsidRPr="00022366">
        <w:rPr>
          <w:rFonts w:ascii="Arial" w:hAnsi="Arial"/>
          <w:b/>
          <w:bCs/>
          <w:lang w:val="nb-NO"/>
        </w:rPr>
        <w:t>tenkje</w:t>
      </w:r>
      <w:proofErr w:type="spellEnd"/>
      <w:r w:rsidRPr="00022366">
        <w:rPr>
          <w:rFonts w:ascii="Arial" w:hAnsi="Arial"/>
          <w:b/>
          <w:bCs/>
          <w:lang w:val="nb-NO"/>
        </w:rPr>
        <w:t xml:space="preserve"> over sin eigen alkoholbruk n</w:t>
      </w:r>
      <w:r w:rsidRPr="00022366">
        <w:rPr>
          <w:rFonts w:ascii="Arial" w:hAnsi="Arial" w:hint="cs"/>
          <w:b/>
          <w:bCs/>
          <w:lang w:val="nb-NO"/>
        </w:rPr>
        <w:t>å</w:t>
      </w:r>
      <w:r w:rsidRPr="00022366">
        <w:rPr>
          <w:rFonts w:ascii="Arial" w:hAnsi="Arial"/>
          <w:b/>
          <w:bCs/>
          <w:lang w:val="nb-NO"/>
        </w:rPr>
        <w:t xml:space="preserve">r de er </w:t>
      </w:r>
      <w:proofErr w:type="spellStart"/>
      <w:r w:rsidRPr="00022366">
        <w:rPr>
          <w:rFonts w:ascii="Arial" w:hAnsi="Arial"/>
          <w:b/>
          <w:bCs/>
          <w:lang w:val="nb-NO"/>
        </w:rPr>
        <w:t>saman</w:t>
      </w:r>
      <w:proofErr w:type="spellEnd"/>
      <w:r w:rsidRPr="00022366">
        <w:rPr>
          <w:rFonts w:ascii="Arial" w:hAnsi="Arial"/>
          <w:b/>
          <w:bCs/>
          <w:lang w:val="nb-NO"/>
        </w:rPr>
        <w:t xml:space="preserve"> med barn i jula.</w:t>
      </w:r>
    </w:p>
    <w:p w14:paraId="3762C5A1" w14:textId="77777777" w:rsidR="009D5218" w:rsidRPr="00022366" w:rsidRDefault="009D5218" w:rsidP="009D5218">
      <w:pPr>
        <w:spacing w:after="0" w:line="240" w:lineRule="auto"/>
        <w:rPr>
          <w:rFonts w:ascii="Arial" w:hAnsi="Arial"/>
          <w:b/>
          <w:bCs/>
          <w:lang w:val="nb-NO"/>
        </w:rPr>
      </w:pPr>
    </w:p>
    <w:p w14:paraId="4AD67192" w14:textId="77777777" w:rsidR="0055047F" w:rsidRPr="00022366" w:rsidRDefault="0055047F" w:rsidP="009D5218">
      <w:pPr>
        <w:spacing w:after="0" w:line="240" w:lineRule="auto"/>
        <w:rPr>
          <w:noProof/>
          <w:lang w:val="nb-NO"/>
        </w:rPr>
      </w:pPr>
    </w:p>
    <w:p w14:paraId="634472AD" w14:textId="2C90D209" w:rsidR="009D5218" w:rsidRDefault="009D5218" w:rsidP="009D5218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D6AFE83" wp14:editId="507DE274">
            <wp:extent cx="5715000" cy="2507672"/>
            <wp:effectExtent l="0" t="0" r="0" b="6985"/>
            <wp:docPr id="892317506" name="Bilde 1" descr="Et bilde som inneholder stearinlys, person, Menneskeansikt,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317506" name="Bilde 1" descr="Et bilde som inneholder stearinlys, person, Menneskeansikt, innendørs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7" b="23515"/>
                    <a:stretch/>
                  </pic:blipFill>
                  <pic:spPr bwMode="auto">
                    <a:xfrm>
                      <a:off x="0" y="0"/>
                      <a:ext cx="5715000" cy="250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031BC" w14:textId="77777777" w:rsidR="009D5218" w:rsidRPr="00756804" w:rsidRDefault="009D5218" w:rsidP="009D5218">
      <w:pPr>
        <w:spacing w:after="0" w:line="240" w:lineRule="auto"/>
        <w:rPr>
          <w:rFonts w:ascii="Arial" w:hAnsi="Arial" w:cs="Arial"/>
          <w:b/>
          <w:bCs/>
        </w:rPr>
      </w:pPr>
    </w:p>
    <w:p w14:paraId="40B0DFCD" w14:textId="00C9ED24" w:rsidR="009D5218" w:rsidRPr="00756804" w:rsidRDefault="00022366" w:rsidP="009D5218">
      <w:pPr>
        <w:spacing w:after="0" w:line="240" w:lineRule="auto"/>
        <w:rPr>
          <w:rFonts w:ascii="Arial" w:hAnsi="Arial" w:cs="Arial"/>
        </w:rPr>
      </w:pPr>
      <w:r w:rsidRPr="00022366">
        <w:rPr>
          <w:rFonts w:ascii="Arial" w:hAnsi="Arial"/>
        </w:rPr>
        <w:t xml:space="preserve">Time kommune </w:t>
      </w:r>
      <w:r w:rsidR="009D5218" w:rsidRPr="00022366">
        <w:rPr>
          <w:rFonts w:ascii="Arial" w:hAnsi="Arial"/>
        </w:rPr>
        <w:t xml:space="preserve">er ein Av-og-til-kommune. </w:t>
      </w:r>
      <w:r w:rsidR="00BC2FC3">
        <w:rPr>
          <w:rFonts w:ascii="Arial" w:hAnsi="Arial"/>
        </w:rPr>
        <w:t>I 2023 vart det politisk vedtatt at Time kommune skal</w:t>
      </w:r>
      <w:r w:rsidR="009D5218" w:rsidRPr="00022366">
        <w:rPr>
          <w:rFonts w:ascii="Arial" w:hAnsi="Arial"/>
        </w:rPr>
        <w:t xml:space="preserve"> jobba saman med Av-og-til for å førebyggje og </w:t>
      </w:r>
      <w:r w:rsidR="009D5218" w:rsidRPr="00756804">
        <w:rPr>
          <w:rFonts w:ascii="Arial" w:hAnsi="Arial"/>
        </w:rPr>
        <w:t xml:space="preserve">redusere alkoholskadar og gjere kvardagen tryggare for alle. </w:t>
      </w:r>
    </w:p>
    <w:p w14:paraId="5C868187" w14:textId="77777777" w:rsidR="009D5218" w:rsidRPr="00756804" w:rsidRDefault="009D5218" w:rsidP="009D5218">
      <w:pPr>
        <w:spacing w:after="0" w:line="240" w:lineRule="auto"/>
        <w:rPr>
          <w:rFonts w:ascii="Calibri" w:eastAsia="Calibri" w:hAnsi="Calibri" w:cs="Times New Roman"/>
          <w:spacing w:val="0"/>
          <w:sz w:val="22"/>
        </w:rPr>
      </w:pPr>
    </w:p>
    <w:p w14:paraId="2F2411E1" w14:textId="77777777" w:rsidR="009D5218" w:rsidRPr="00756804" w:rsidRDefault="009D5218" w:rsidP="009D5218">
      <w:pPr>
        <w:spacing w:after="0" w:line="240" w:lineRule="auto"/>
        <w:rPr>
          <w:rFonts w:ascii="Arial" w:hAnsi="Arial" w:cs="Arial"/>
        </w:rPr>
      </w:pPr>
      <w:r w:rsidRPr="00756804">
        <w:rPr>
          <w:rFonts w:ascii="Arial" w:hAnsi="Arial"/>
        </w:rPr>
        <w:t xml:space="preserve">Barn trivst best med vaksne som oppfører seg som dei pleier. Når barna blir spurde, seier fleirtalet at dei ønskjer at vaksne </w:t>
      </w:r>
      <w:r>
        <w:rPr>
          <w:rFonts w:ascii="Arial" w:hAnsi="Arial"/>
        </w:rPr>
        <w:t xml:space="preserve">skal </w:t>
      </w:r>
      <w:r w:rsidRPr="00756804">
        <w:rPr>
          <w:rFonts w:ascii="Arial" w:hAnsi="Arial"/>
        </w:rPr>
        <w:t>drikk</w:t>
      </w:r>
      <w:r>
        <w:rPr>
          <w:rFonts w:ascii="Arial" w:hAnsi="Arial"/>
        </w:rPr>
        <w:t>e</w:t>
      </w:r>
      <w:r w:rsidRPr="00756804">
        <w:rPr>
          <w:rFonts w:ascii="Arial" w:hAnsi="Arial"/>
        </w:rPr>
        <w:t xml:space="preserve"> null</w:t>
      </w:r>
      <w:r>
        <w:rPr>
          <w:rFonts w:ascii="Arial" w:hAnsi="Arial"/>
        </w:rPr>
        <w:t xml:space="preserve"> eller berre</w:t>
      </w:r>
      <w:r w:rsidRPr="00756804">
        <w:rPr>
          <w:rFonts w:ascii="Arial" w:hAnsi="Arial"/>
        </w:rPr>
        <w:t xml:space="preserve"> eitt eller to glas alkohol når dei er saman med dei. Derfor ber vi alle som skal feire jul saman med barn, om å tenkje over sin eigen alkoholbruk på førehand. Bruk gjerne denne hugselista:</w:t>
      </w:r>
    </w:p>
    <w:p w14:paraId="15CEA58E" w14:textId="77777777" w:rsidR="009D5218" w:rsidRPr="00756804" w:rsidRDefault="009D5218" w:rsidP="009D5218">
      <w:pPr>
        <w:spacing w:after="0" w:line="240" w:lineRule="auto"/>
        <w:rPr>
          <w:rFonts w:ascii="Arial" w:hAnsi="Arial" w:cs="Arial"/>
        </w:rPr>
      </w:pPr>
    </w:p>
    <w:p w14:paraId="33B1F0A2" w14:textId="77777777" w:rsidR="009D5218" w:rsidRPr="00756804" w:rsidRDefault="009D5218" w:rsidP="009D5218">
      <w:pPr>
        <w:spacing w:after="0" w:line="240" w:lineRule="auto"/>
        <w:rPr>
          <w:rFonts w:ascii="Arial" w:hAnsi="Arial" w:cs="Arial"/>
          <w:b/>
          <w:bCs/>
        </w:rPr>
      </w:pPr>
      <w:r w:rsidRPr="00756804">
        <w:rPr>
          <w:rFonts w:ascii="Arial" w:hAnsi="Arial"/>
          <w:b/>
          <w:bCs/>
        </w:rPr>
        <w:t>Den viktigaste hugselista i jula:</w:t>
      </w:r>
    </w:p>
    <w:p w14:paraId="4C694B98" w14:textId="77777777" w:rsidR="009D5218" w:rsidRPr="00756804" w:rsidRDefault="009D5218" w:rsidP="009D5218">
      <w:pPr>
        <w:spacing w:after="0" w:line="240" w:lineRule="auto"/>
        <w:rPr>
          <w:rFonts w:ascii="Arial" w:hAnsi="Arial" w:cs="Arial"/>
        </w:rPr>
      </w:pPr>
    </w:p>
    <w:p w14:paraId="7E85F0C3" w14:textId="77777777" w:rsidR="009D5218" w:rsidRPr="00234026" w:rsidRDefault="009D5218" w:rsidP="009D5218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Drikk null, eitt eller maks to glas når du er saman med barn.</w:t>
      </w:r>
    </w:p>
    <w:p w14:paraId="73727447" w14:textId="77777777" w:rsidR="009D5218" w:rsidRPr="00680F13" w:rsidRDefault="009D5218" w:rsidP="009D5218">
      <w:pPr>
        <w:pStyle w:val="Listeavsnitt"/>
        <w:numPr>
          <w:ilvl w:val="0"/>
          <w:numId w:val="1"/>
        </w:numPr>
        <w:spacing w:after="0" w:line="252" w:lineRule="auto"/>
        <w:textAlignment w:val="baseline"/>
        <w:rPr>
          <w:rFonts w:ascii="Arial" w:eastAsia="Calibri" w:hAnsi="Arial" w:cs="Arial"/>
        </w:rPr>
      </w:pPr>
      <w:r w:rsidRPr="00680F13">
        <w:rPr>
          <w:rFonts w:ascii="Arial" w:hAnsi="Arial" w:cs="Arial"/>
        </w:rPr>
        <w:t>Hugs at barn blir påverka, før du blir det</w:t>
      </w:r>
    </w:p>
    <w:p w14:paraId="08E3C959" w14:textId="77777777" w:rsidR="009D5218" w:rsidRPr="00277CBB" w:rsidRDefault="009D5218" w:rsidP="009D5218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Ha flest dagar utan alkohol, sjølv om du har fri. </w:t>
      </w:r>
    </w:p>
    <w:p w14:paraId="25B0110F" w14:textId="77777777" w:rsidR="009D5218" w:rsidRPr="005135DC" w:rsidRDefault="009D5218" w:rsidP="009D5218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56804">
        <w:rPr>
          <w:rFonts w:ascii="Arial" w:hAnsi="Arial"/>
        </w:rPr>
        <w:t>Bli einig med andre vaksne om nokre køyrereglar for alkoholbruk når det er barn til stades.</w:t>
      </w:r>
    </w:p>
    <w:p w14:paraId="6E8B28FD" w14:textId="77777777" w:rsidR="009D5218" w:rsidRPr="005135DC" w:rsidRDefault="009D5218" w:rsidP="009D5218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Unngå å drikke på ein måte som går ut over morgondagens planar med barna. </w:t>
      </w:r>
    </w:p>
    <w:p w14:paraId="6BB0691E" w14:textId="77777777" w:rsidR="009D5218" w:rsidRPr="00F118B3" w:rsidRDefault="009D5218" w:rsidP="009D5218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Ver spesielt bevisst dersom de skal reise bort – barn kan ha eit ekstra behov for trygge vaksne i eit framandt miljø. </w:t>
      </w:r>
    </w:p>
    <w:p w14:paraId="69BDA3CC" w14:textId="77777777" w:rsidR="009D5218" w:rsidRPr="00815419" w:rsidRDefault="009D5218" w:rsidP="009D5218">
      <w:pPr>
        <w:pStyle w:val="Listeavsnitt"/>
        <w:spacing w:after="0" w:line="240" w:lineRule="auto"/>
        <w:rPr>
          <w:rFonts w:ascii="Arial" w:hAnsi="Arial" w:cs="Arial"/>
        </w:rPr>
      </w:pPr>
    </w:p>
    <w:p w14:paraId="2B41CBB6" w14:textId="77777777" w:rsidR="009D5218" w:rsidRPr="00756804" w:rsidRDefault="009D5218" w:rsidP="009D5218">
      <w:pPr>
        <w:spacing w:after="0" w:line="240" w:lineRule="auto"/>
        <w:rPr>
          <w:rFonts w:ascii="Arial" w:hAnsi="Arial" w:cs="Arial"/>
        </w:rPr>
      </w:pPr>
    </w:p>
    <w:p w14:paraId="1630CF99" w14:textId="77777777" w:rsidR="009D5218" w:rsidRPr="007F5D19" w:rsidRDefault="009D5218" w:rsidP="009D5218">
      <w:pPr>
        <w:spacing w:after="0" w:line="240" w:lineRule="auto"/>
        <w:rPr>
          <w:rFonts w:ascii="Arial" w:hAnsi="Arial"/>
        </w:rPr>
      </w:pPr>
      <w:r w:rsidRPr="00756804">
        <w:rPr>
          <w:rFonts w:ascii="Arial" w:hAnsi="Arial"/>
        </w:rPr>
        <w:t>Vi ønskjer dykk alle ei god og trygg jul!</w:t>
      </w:r>
    </w:p>
    <w:p w14:paraId="6998E92F" w14:textId="77777777" w:rsidR="009D5218" w:rsidRPr="00756804" w:rsidRDefault="009D5218" w:rsidP="009D5218">
      <w:pPr>
        <w:spacing w:after="0" w:line="240" w:lineRule="auto"/>
        <w:rPr>
          <w:rFonts w:ascii="Arial" w:hAnsi="Arial" w:cs="Arial"/>
        </w:rPr>
      </w:pPr>
    </w:p>
    <w:p w14:paraId="2A36B0A7" w14:textId="77777777" w:rsidR="009D5218" w:rsidRPr="00756804" w:rsidRDefault="009D5218" w:rsidP="009D5218">
      <w:pPr>
        <w:spacing w:after="0" w:line="240" w:lineRule="auto"/>
        <w:rPr>
          <w:rFonts w:ascii="Arial" w:hAnsi="Arial" w:cs="Arial"/>
        </w:rPr>
      </w:pPr>
      <w:r w:rsidRPr="00756804">
        <w:rPr>
          <w:rFonts w:ascii="Arial" w:hAnsi="Arial"/>
        </w:rPr>
        <w:t>Vennleg helsing</w:t>
      </w:r>
    </w:p>
    <w:p w14:paraId="0F23C4D2" w14:textId="77777777" w:rsidR="009D5218" w:rsidRPr="00756804" w:rsidRDefault="009D5218" w:rsidP="009D5218">
      <w:pPr>
        <w:spacing w:after="0" w:line="300" w:lineRule="exact"/>
        <w:rPr>
          <w:rFonts w:ascii="Arial" w:hAnsi="Arial" w:cs="Arial"/>
        </w:rPr>
      </w:pPr>
    </w:p>
    <w:p w14:paraId="22AF89F4" w14:textId="77777777" w:rsidR="00BC2FC3" w:rsidRDefault="00022366" w:rsidP="009D5218">
      <w:pPr>
        <w:spacing w:after="0" w:line="300" w:lineRule="exact"/>
        <w:rPr>
          <w:rFonts w:ascii="Arial" w:hAnsi="Arial"/>
        </w:rPr>
      </w:pPr>
      <w:r w:rsidRPr="00022366">
        <w:rPr>
          <w:rFonts w:ascii="Arial" w:hAnsi="Arial"/>
        </w:rPr>
        <w:t xml:space="preserve">Ragnhild Hobberstad og </w:t>
      </w:r>
    </w:p>
    <w:p w14:paraId="6A427112" w14:textId="0864FD0F" w:rsidR="009D5218" w:rsidRPr="00022366" w:rsidRDefault="00022366" w:rsidP="009D5218">
      <w:pPr>
        <w:spacing w:after="0" w:line="300" w:lineRule="exact"/>
        <w:rPr>
          <w:rFonts w:ascii="Arial" w:hAnsi="Arial" w:cs="Arial"/>
        </w:rPr>
      </w:pPr>
      <w:r w:rsidRPr="00022366">
        <w:rPr>
          <w:rFonts w:ascii="Arial" w:hAnsi="Arial"/>
        </w:rPr>
        <w:t>Magne Bartlett</w:t>
      </w:r>
      <w:r w:rsidR="009D5218" w:rsidRPr="00022366">
        <w:rPr>
          <w:rFonts w:ascii="Arial" w:hAnsi="Arial"/>
        </w:rPr>
        <w:t xml:space="preserve"> </w:t>
      </w:r>
      <w:r w:rsidR="009D5218" w:rsidRPr="00022366">
        <w:rPr>
          <w:rFonts w:ascii="Arial" w:hAnsi="Arial"/>
        </w:rPr>
        <w:tab/>
      </w:r>
      <w:r w:rsidR="009D5218" w:rsidRPr="00022366">
        <w:rPr>
          <w:rFonts w:ascii="Arial" w:hAnsi="Arial"/>
        </w:rPr>
        <w:tab/>
      </w:r>
      <w:r w:rsidR="009D5218" w:rsidRPr="00022366">
        <w:rPr>
          <w:rFonts w:ascii="Arial" w:hAnsi="Arial"/>
        </w:rPr>
        <w:tab/>
      </w:r>
      <w:r w:rsidR="00BC2FC3">
        <w:rPr>
          <w:rFonts w:ascii="Arial" w:hAnsi="Arial"/>
        </w:rPr>
        <w:tab/>
      </w:r>
      <w:r w:rsidR="00BC2FC3">
        <w:rPr>
          <w:rFonts w:ascii="Arial" w:hAnsi="Arial"/>
        </w:rPr>
        <w:tab/>
      </w:r>
      <w:r w:rsidR="00BC2FC3">
        <w:rPr>
          <w:rFonts w:ascii="Arial" w:hAnsi="Arial"/>
        </w:rPr>
        <w:tab/>
      </w:r>
      <w:r w:rsidR="009D5218" w:rsidRPr="00022366">
        <w:rPr>
          <w:rFonts w:ascii="Arial" w:hAnsi="Arial"/>
        </w:rPr>
        <w:t xml:space="preserve">Ragnhild </w:t>
      </w:r>
      <w:proofErr w:type="spellStart"/>
      <w:r w:rsidR="009D5218" w:rsidRPr="00022366">
        <w:rPr>
          <w:rFonts w:ascii="Arial" w:hAnsi="Arial"/>
        </w:rPr>
        <w:t>Kaski</w:t>
      </w:r>
      <w:proofErr w:type="spellEnd"/>
    </w:p>
    <w:p w14:paraId="3A4D4211" w14:textId="3FD89976" w:rsidR="007A5364" w:rsidRDefault="009D5218" w:rsidP="009D5218">
      <w:r w:rsidRPr="00756804">
        <w:rPr>
          <w:rFonts w:ascii="Arial" w:hAnsi="Arial"/>
        </w:rPr>
        <w:t>Av-og-til-koordinator</w:t>
      </w:r>
      <w:r w:rsidR="00022366">
        <w:rPr>
          <w:rFonts w:ascii="Arial" w:hAnsi="Arial"/>
        </w:rPr>
        <w:t>ar i Time</w:t>
      </w:r>
      <w:r w:rsidRPr="00756804">
        <w:rPr>
          <w:rFonts w:ascii="Arial" w:hAnsi="Arial"/>
        </w:rPr>
        <w:t xml:space="preserve"> kommune </w:t>
      </w:r>
      <w:r w:rsidRPr="00756804">
        <w:rPr>
          <w:rFonts w:ascii="Arial" w:hAnsi="Arial"/>
        </w:rPr>
        <w:tab/>
      </w:r>
      <w:r w:rsidRPr="00756804">
        <w:rPr>
          <w:rFonts w:ascii="Arial" w:hAnsi="Arial"/>
        </w:rPr>
        <w:tab/>
      </w:r>
      <w:r w:rsidRPr="00756804">
        <w:rPr>
          <w:rFonts w:ascii="Arial" w:hAnsi="Arial"/>
        </w:rPr>
        <w:tab/>
      </w:r>
      <w:r>
        <w:rPr>
          <w:rFonts w:ascii="Arial" w:hAnsi="Arial"/>
        </w:rPr>
        <w:t>G</w:t>
      </w:r>
      <w:r w:rsidRPr="00756804">
        <w:rPr>
          <w:rFonts w:ascii="Arial" w:hAnsi="Arial"/>
        </w:rPr>
        <w:t>eneralsekretær i Av-og-</w:t>
      </w:r>
      <w:r w:rsidR="003C3998">
        <w:rPr>
          <w:rFonts w:ascii="Arial" w:hAnsi="Arial"/>
        </w:rPr>
        <w:t>til</w:t>
      </w:r>
    </w:p>
    <w:sectPr w:rsidR="007A53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6641" w14:textId="77777777" w:rsidR="009D5218" w:rsidRDefault="009D5218" w:rsidP="009D5218">
      <w:pPr>
        <w:spacing w:after="0" w:line="240" w:lineRule="auto"/>
      </w:pPr>
      <w:r>
        <w:separator/>
      </w:r>
    </w:p>
  </w:endnote>
  <w:endnote w:type="continuationSeparator" w:id="0">
    <w:p w14:paraId="36403AA1" w14:textId="77777777" w:rsidR="009D5218" w:rsidRDefault="009D5218" w:rsidP="009D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5225" w14:textId="77777777" w:rsidR="009D5218" w:rsidRDefault="009D52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E6C1" w14:textId="118A2310" w:rsidR="009D5218" w:rsidRDefault="009D5218">
    <w:pPr>
      <w:pStyle w:val="Bunn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6FE830" wp14:editId="4CDA3670">
          <wp:simplePos x="0" y="0"/>
          <wp:positionH relativeFrom="margin">
            <wp:align>right</wp:align>
          </wp:positionH>
          <wp:positionV relativeFrom="page">
            <wp:posOffset>9943540</wp:posOffset>
          </wp:positionV>
          <wp:extent cx="1471796" cy="401955"/>
          <wp:effectExtent l="0" t="0" r="0" b="0"/>
          <wp:wrapNone/>
          <wp:docPr id="1" name="Picture 1" descr="Et bilde som inneholder Grafikk, Font, grafisk design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t bilde som inneholder Grafikk, Font, grafisk design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796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912C" w14:textId="77777777" w:rsidR="009D5218" w:rsidRDefault="009D52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049D" w14:textId="77777777" w:rsidR="009D5218" w:rsidRDefault="009D5218" w:rsidP="009D5218">
      <w:pPr>
        <w:spacing w:after="0" w:line="240" w:lineRule="auto"/>
      </w:pPr>
      <w:r>
        <w:separator/>
      </w:r>
    </w:p>
  </w:footnote>
  <w:footnote w:type="continuationSeparator" w:id="0">
    <w:p w14:paraId="61C446EC" w14:textId="77777777" w:rsidR="009D5218" w:rsidRDefault="009D5218" w:rsidP="009D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BAD2" w14:textId="77777777" w:rsidR="009D5218" w:rsidRDefault="009D52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45C2" w14:textId="77777777" w:rsidR="009D5218" w:rsidRDefault="009D52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525E" w14:textId="77777777" w:rsidR="009D5218" w:rsidRDefault="009D521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76AC"/>
    <w:multiLevelType w:val="hybridMultilevel"/>
    <w:tmpl w:val="E65AA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3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8"/>
    <w:rsid w:val="00022366"/>
    <w:rsid w:val="003C3998"/>
    <w:rsid w:val="0055047F"/>
    <w:rsid w:val="0069577D"/>
    <w:rsid w:val="007A5364"/>
    <w:rsid w:val="009D5218"/>
    <w:rsid w:val="00B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22B8"/>
  <w15:chartTrackingRefBased/>
  <w15:docId w15:val="{08292568-B191-4B58-A12A-46826AAB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18"/>
    <w:pPr>
      <w:spacing w:after="320" w:line="300" w:lineRule="atLeast"/>
    </w:pPr>
    <w:rPr>
      <w:spacing w:val="-5"/>
      <w:kern w:val="0"/>
      <w:sz w:val="20"/>
      <w:lang w:val="nn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5218"/>
    <w:pPr>
      <w:keepNext/>
      <w:keepLines/>
      <w:spacing w:before="420" w:after="140" w:line="240" w:lineRule="auto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521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D5218"/>
    <w:rPr>
      <w:rFonts w:asciiTheme="majorHAnsi" w:eastAsiaTheme="majorEastAsia" w:hAnsiTheme="majorHAnsi" w:cstheme="majorBidi"/>
      <w:spacing w:val="-5"/>
      <w:kern w:val="0"/>
      <w:sz w:val="44"/>
      <w:szCs w:val="32"/>
      <w:lang w:val="nn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9D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5218"/>
    <w:rPr>
      <w:spacing w:val="-5"/>
      <w:kern w:val="0"/>
      <w:sz w:val="20"/>
      <w:lang w:val="nn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9D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5218"/>
    <w:rPr>
      <w:spacing w:val="-5"/>
      <w:kern w:val="0"/>
      <w:sz w:val="20"/>
      <w:lang w:val="nn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75D6BAEF1544A5A6AC3BAAABA67A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6C6C62-451B-4E83-A36E-2113BAE337A0}"/>
      </w:docPartPr>
      <w:docPartBody>
        <w:p w:rsidR="00600137" w:rsidRDefault="00600137" w:rsidP="00600137">
          <w:pPr>
            <w:pStyle w:val="3B75D6BAEF1544A5A6AC3BAAABA67A00"/>
          </w:pPr>
          <w:r w:rsidRPr="008139FD">
            <w:rPr>
              <w:rStyle w:val="Plassholdertekst"/>
            </w:rPr>
            <w:t>[Heading]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37"/>
    <w:rsid w:val="0060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00137"/>
    <w:rPr>
      <w:color w:val="808080"/>
    </w:rPr>
  </w:style>
  <w:style w:type="paragraph" w:customStyle="1" w:styleId="3B75D6BAEF1544A5A6AC3BAAABA67A00">
    <w:name w:val="3B75D6BAEF1544A5A6AC3BAAABA67A00"/>
    <w:rsid w:val="00600137"/>
  </w:style>
  <w:style w:type="paragraph" w:customStyle="1" w:styleId="476316FF76F84F9AB61BF4B80C1F6C03">
    <w:name w:val="476316FF76F84F9AB61BF4B80C1F6C03"/>
    <w:rsid w:val="00600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9ed63-24c1-48cf-b6fc-3d972b2fb7db">
      <Terms xmlns="http://schemas.microsoft.com/office/infopath/2007/PartnerControls"/>
    </lcf76f155ced4ddcb4097134ff3c332f>
    <Dato xmlns="9299ed63-24c1-48cf-b6fc-3d972b2fb7db" xsi:nil="true"/>
    <TaxCatchAll xmlns="e4304518-3db2-4ecc-b87d-6deadc30ba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94F0587D84B044B1DF28B72BE12227" ma:contentTypeVersion="18" ma:contentTypeDescription="Opprett et nytt dokument." ma:contentTypeScope="" ma:versionID="cc61ac9f48f74cbda4435c6aa46ad63d">
  <xsd:schema xmlns:xsd="http://www.w3.org/2001/XMLSchema" xmlns:xs="http://www.w3.org/2001/XMLSchema" xmlns:p="http://schemas.microsoft.com/office/2006/metadata/properties" xmlns:ns2="9299ed63-24c1-48cf-b6fc-3d972b2fb7db" xmlns:ns3="e4304518-3db2-4ecc-b87d-6deadc30ba82" targetNamespace="http://schemas.microsoft.com/office/2006/metadata/properties" ma:root="true" ma:fieldsID="91a65e1b0b3d8268dab28ad92daa0852" ns2:_="" ns3:_="">
    <xsd:import namespace="9299ed63-24c1-48cf-b6fc-3d972b2fb7db"/>
    <xsd:import namespace="e4304518-3db2-4ecc-b87d-6deadc30b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2:Dato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9ed63-24c1-48cf-b6fc-3d972b2f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o" ma:index="14" nillable="true" ma:displayName="Dato" ma:format="DateOnly" ma:internalName="Dato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a55678a-701b-47f8-8b71-09b7ee3de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4518-3db2-4ecc-b87d-6deadc30b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0c655a-0a6c-4e45-8b8d-15859b65bb1a}" ma:internalName="TaxCatchAll" ma:showField="CatchAllData" ma:web="e4304518-3db2-4ecc-b87d-6deadc30b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EA913-DF34-44C6-8BC0-207CA22E702B}">
  <ds:schemaRefs>
    <ds:schemaRef ds:uri="http://schemas.microsoft.com/office/2006/metadata/properties"/>
    <ds:schemaRef ds:uri="http://schemas.microsoft.com/office/infopath/2007/PartnerControls"/>
    <ds:schemaRef ds:uri="9299ed63-24c1-48cf-b6fc-3d972b2fb7db"/>
    <ds:schemaRef ds:uri="e4304518-3db2-4ecc-b87d-6deadc30ba82"/>
  </ds:schemaRefs>
</ds:datastoreItem>
</file>

<file path=customXml/itemProps2.xml><?xml version="1.0" encoding="utf-8"?>
<ds:datastoreItem xmlns:ds="http://schemas.openxmlformats.org/officeDocument/2006/customXml" ds:itemID="{73C45598-3AD2-4F56-884A-EFF22DCD4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FC3E5-D616-4572-817B-6473E911F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9ed63-24c1-48cf-b6fc-3d972b2fb7db"/>
    <ds:schemaRef ds:uri="e4304518-3db2-4ecc-b87d-6deadc30b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Sletten</dc:creator>
  <cp:keywords/>
  <dc:description/>
  <cp:lastModifiedBy>Ragnhild Hobberstad</cp:lastModifiedBy>
  <cp:revision>2</cp:revision>
  <dcterms:created xsi:type="dcterms:W3CDTF">2023-12-19T09:02:00Z</dcterms:created>
  <dcterms:modified xsi:type="dcterms:W3CDTF">2023-12-19T09:02:00Z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0x010100FB94F0587D84B044B1DF28B72BE12227</vt:lpwstr>
  </property>
  <property fmtid="{D5CDD505-2E9C-101B-9397-08002B2CF9AE}" pid="3" name="MediaServiceImageTags">
    <vt:lpwstr/>
  </property>
  <property fmtid="{D5CDD505-2E9C-101B-9397-08002B2CF9AE}" pid="4" name="MSIP_Label_ca297293-92c2-4956-966a-98281364cfac_Enabled">
    <vt:lpwstr>true</vt:lpwstr>
  </property>
  <property fmtid="{D5CDD505-2E9C-101B-9397-08002B2CF9AE}" pid="5" name="MSIP_Label_ca297293-92c2-4956-966a-98281364cfac_SetDate">
    <vt:lpwstr>2023-12-19T09:02:07Z</vt:lpwstr>
  </property>
  <property fmtid="{D5CDD505-2E9C-101B-9397-08002B2CF9AE}" pid="6" name="MSIP_Label_ca297293-92c2-4956-966a-98281364cfac_Method">
    <vt:lpwstr>Standard</vt:lpwstr>
  </property>
  <property fmtid="{D5CDD505-2E9C-101B-9397-08002B2CF9AE}" pid="7" name="MSIP_Label_ca297293-92c2-4956-966a-98281364cfac_Name">
    <vt:lpwstr>defa4170-0d19-0005-0001-bc88714345d2</vt:lpwstr>
  </property>
  <property fmtid="{D5CDD505-2E9C-101B-9397-08002B2CF9AE}" pid="8" name="MSIP_Label_ca297293-92c2-4956-966a-98281364cfac_SiteId">
    <vt:lpwstr>e909c4c2-cf35-426b-99ae-116055cf3a92</vt:lpwstr>
  </property>
  <property fmtid="{D5CDD505-2E9C-101B-9397-08002B2CF9AE}" pid="9" name="MSIP_Label_ca297293-92c2-4956-966a-98281364cfac_ActionId">
    <vt:lpwstr>95389188-25dc-42ba-9845-7c4576fe7aab</vt:lpwstr>
  </property>
  <property fmtid="{D5CDD505-2E9C-101B-9397-08002B2CF9AE}" pid="10" name="MSIP_Label_ca297293-92c2-4956-966a-98281364cfac_ContentBits">
    <vt:lpwstr>0</vt:lpwstr>
  </property>
</Properties>
</file>